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Aplicació Convocatòria LAB Collserola, 2023​​</w:t>
      </w: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71.0" w:type="dxa"/>
        <w:tblBorders>
          <w:top w:color="404f21" w:space="0" w:sz="4" w:val="single"/>
          <w:left w:color="404f21" w:space="0" w:sz="4" w:val="single"/>
          <w:bottom w:color="404f21" w:space="0" w:sz="4" w:val="single"/>
          <w:right w:color="404f21" w:space="0" w:sz="4" w:val="single"/>
        </w:tblBorders>
        <w:tblLayout w:type="fixed"/>
        <w:tblLook w:val="0400"/>
      </w:tblPr>
      <w:tblGrid>
        <w:gridCol w:w="1935"/>
        <w:gridCol w:w="1350"/>
        <w:gridCol w:w="2805"/>
        <w:gridCol w:w="1710"/>
        <w:gridCol w:w="795"/>
        <w:gridCol w:w="540"/>
        <w:gridCol w:w="1785"/>
        <w:tblGridChange w:id="0">
          <w:tblGrid>
            <w:gridCol w:w="1935"/>
            <w:gridCol w:w="1350"/>
            <w:gridCol w:w="2805"/>
            <w:gridCol w:w="1710"/>
            <w:gridCol w:w="795"/>
            <w:gridCol w:w="540"/>
            <w:gridCol w:w="1785"/>
          </w:tblGrid>
        </w:tblGridChange>
      </w:tblGrid>
      <w:tr>
        <w:trPr>
          <w:cantSplit w:val="0"/>
          <w:trHeight w:val="551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6aa84f" w:space="0" w:sz="4" w:val="single"/>
              <w:right w:color="000000" w:space="0" w:sz="0" w:val="nil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A.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DADES IDENTIFICATIVES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1. RESPONSABLE DEL PROJECTE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b w:val="1"/>
                <w:color w:val="ff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Has d’identificar la persona responsable de la proposta i amb qui ens comunicarem durant el procés.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76923c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Persona responsable: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76923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NIF: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</w:t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Correu electrònic:</w:t>
            </w:r>
          </w:p>
        </w:tc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Tel.: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Web: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Xarxes socials: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Relació amb l'escola: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2. DADES DE L’ORGANITZACIÓ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En cas que la sol·licitud la presenti un col·lectiu o organització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color w:val="76923c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Organització: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bookmarkStart w:colFirst="0" w:colLast="0" w:name="bookmark=kix.cd3fy7mok03l" w:id="1"/>
          <w:bookmarkEnd w:id="1"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color w:val="76923c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NIF: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    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Correu electrònic:</w:t>
            </w:r>
          </w:p>
        </w:tc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Tel.: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Web: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Xarxes socials: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Relació amb l'escola:</w:t>
            </w:r>
          </w:p>
        </w:tc>
        <w:tc>
          <w:tcPr>
            <w:gridSpan w:val="6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gridSpan w:val="7"/>
            <w:tcBorders>
              <w:top w:color="6aa84f" w:space="0" w:sz="4" w:val="single"/>
              <w:left w:color="000000" w:space="0" w:sz="0" w:val="nil"/>
              <w:bottom w:color="6aa84f" w:space="0" w:sz="4" w:val="single"/>
              <w:right w:color="000000" w:space="0" w:sz="0" w:val="nil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="240" w:lineRule="auto"/>
              <w:rPr>
                <w:rFonts w:ascii="Arial Narrow" w:cs="Arial Narrow" w:eastAsia="Arial Narrow" w:hAnsi="Arial Narrow"/>
                <w:b w:val="1"/>
                <w:color w:val="548dd4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sz w:val="28"/>
                <w:szCs w:val="28"/>
                <w:rtl w:val="0"/>
              </w:rPr>
              <w:t xml:space="preserve">B. SOBRE EL PROJECTE PRESENTAT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1. DADES BÀSIQUES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Persona de contacte responsable del projecte: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Telèfon o mail de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contacte: </w:t>
            </w:r>
          </w:p>
        </w:tc>
        <w:tc>
          <w:tcPr>
            <w:gridSpan w:val="3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48" w:firstLine="0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Denominació del project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:</w:t>
            </w:r>
          </w:p>
        </w:tc>
        <w:tc>
          <w:tcPr>
            <w:gridSpan w:val="6"/>
            <w:tcBorders>
              <w:top w:color="6aa84f" w:space="0" w:sz="4" w:val="single"/>
              <w:left w:color="000000" w:space="0" w:sz="0" w:val="nil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0" w:firstLine="0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Descriu breument el teu projecte (1.000 caràcters)</w:t>
            </w:r>
          </w:p>
        </w:tc>
      </w:tr>
      <w:tr>
        <w:trPr>
          <w:cantSplit w:val="0"/>
          <w:trHeight w:val="2867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2. FONAMENTS I QUALITAT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spacing w:after="0" w:line="24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Per què creus que el teu projecte encaixa en aquesta convocatòria? (màxim 1.000 caràcters)</w:t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hanging="15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 respon a les necessitats del Parc? (màxim 1.000 caràcters)</w:t>
            </w:r>
          </w:p>
        </w:tc>
      </w:tr>
      <w:tr>
        <w:trPr>
          <w:cantSplit w:val="0"/>
          <w:trHeight w:val="3341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Hi ha projectes similars? Com es diferencia el teu dels altres? (màxim 1.000 caràcters)</w:t>
            </w:r>
          </w:p>
        </w:tc>
      </w:tr>
      <w:tr>
        <w:trPr>
          <w:cantSplit w:val="0"/>
          <w:trHeight w:val="258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Quins comportaments proambientals promou? De quina manera transformarà la proposta les persones, les comunitats i els territoris que en rebran l’impacte? (2.000 caràcters)</w:t>
            </w:r>
          </w:p>
        </w:tc>
      </w:tr>
      <w:tr>
        <w:trPr>
          <w:cantSplit w:val="0"/>
          <w:trHeight w:val="2066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Com avaluaràs aquesta transformació que penses provocar? Com avaluaràs les activitats? (2.000 caràcters)</w:t>
            </w:r>
          </w:p>
        </w:tc>
      </w:tr>
      <w:tr>
        <w:trPr>
          <w:cantSplit w:val="0"/>
          <w:trHeight w:val="211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0">
            <w:pPr>
              <w:widowControl w:val="0"/>
              <w:spacing w:after="0" w:lineRule="auto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6aa84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3. DESTINATARIS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Breu descripció del col·lectiu destinatari del projecte. Cal descriure, si escau, la participació del col·lectiu destinatari en el procés de definició, execució i seguiment del projecte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(màxim 2.000 caràcters)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E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4. PARTICIPACIÓ CIUTADANA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De quina manera el projecte contribueix a fomentar la participació ciutadana? Com s'integra a la xarxa de “cuidadors” del Parc?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(màxim 2.000 caràcters)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1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5. OBJECTIU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Objectiu general, finalitat genèrica del projecte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 i activitats que duràs a terme?  (màxim 3.000 caràcters)</w:t>
            </w:r>
          </w:p>
        </w:tc>
      </w:tr>
      <w:tr>
        <w:trPr>
          <w:cantSplit w:val="0"/>
          <w:trHeight w:val="388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 Narrow" w:cs="Arial Narrow" w:eastAsia="Arial Narrow" w:hAnsi="Arial Narrow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sz w:val="24"/>
                <w:szCs w:val="24"/>
                <w:rtl w:val="0"/>
              </w:rPr>
              <w:t xml:space="preserve">6. EQUIP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 Narrow" w:cs="Arial Narrow" w:eastAsia="Arial Narrow" w:hAnsi="Arial Narrow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Volem saber qui sou i com us organitzeu per dur a terme el projecte: experiència, dedicació, vinculació i organització interna prevista.  (màxim 3.000 caràcters)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7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200" w:lineRule="auto"/>
              <w:jc w:val="both"/>
              <w:rPr>
                <w:rFonts w:ascii="Arial" w:cs="Arial" w:eastAsia="Arial" w:hAnsi="Arial"/>
                <w:sz w:val="18"/>
                <w:szCs w:val="18"/>
                <w:shd w:fill="f2dbdb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7. SUPORT/ACOMPANYAMENT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 quines àrees necessites suport/acompanyament:</w:t>
            </w:r>
          </w:p>
        </w:tc>
      </w:tr>
      <w:tr>
        <w:trPr>
          <w:cantSplit w:val="0"/>
          <w:trHeight w:val="2475" w:hRule="atLeast"/>
          <w:tblHeader w:val="0"/>
        </w:trPr>
        <w:tc>
          <w:tcPr>
            <w:gridSpan w:val="7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Preparació o revisió del projecte</w:t>
                </w:r>
              </w:sdtContent>
            </w:sdt>
          </w:p>
          <w:p w:rsidR="00000000" w:rsidDel="00000000" w:rsidP="00000000" w:rsidRDefault="00000000" w:rsidRPr="00000000" w14:paraId="000001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Investigació</w:t>
                </w:r>
              </w:sdtContent>
            </w:sdt>
          </w:p>
          <w:p w:rsidR="00000000" w:rsidDel="00000000" w:rsidP="00000000" w:rsidRDefault="00000000" w:rsidRPr="00000000" w14:paraId="000001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Anàlisi dels principals grups d’interès del projecte</w:t>
                </w:r>
              </w:sdtContent>
            </w:sdt>
          </w:p>
          <w:p w:rsidR="00000000" w:rsidDel="00000000" w:rsidP="00000000" w:rsidRDefault="00000000" w:rsidRPr="00000000" w14:paraId="000001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Suport en la producció</w:t>
                </w:r>
              </w:sdtContent>
            </w:sdt>
          </w:p>
          <w:p w:rsidR="00000000" w:rsidDel="00000000" w:rsidP="00000000" w:rsidRDefault="00000000" w:rsidRPr="00000000" w14:paraId="000001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Suport en la construcció i el lideratge de l’equip</w:t>
                </w:r>
              </w:sdtContent>
            </w:sdt>
          </w:p>
          <w:p w:rsidR="00000000" w:rsidDel="00000000" w:rsidP="00000000" w:rsidRDefault="00000000" w:rsidRPr="00000000" w14:paraId="000001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18"/>
                    <w:szCs w:val="18"/>
                    <w:rtl w:val="0"/>
                  </w:rPr>
                  <w:t xml:space="preserve">→→ Altres (especificar):</w:t>
                </w:r>
              </w:sdtContent>
            </w:sdt>
          </w:p>
          <w:p w:rsidR="00000000" w:rsidDel="00000000" w:rsidP="00000000" w:rsidRDefault="00000000" w:rsidRPr="00000000" w14:paraId="000001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000000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6839" w:w="11907" w:orient="portrait"/>
          <w:pgMar w:bottom="284" w:top="264" w:left="567" w:right="851" w:header="737" w:footer="266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arrow" w:cs="Arial Narrow" w:eastAsia="Arial Narrow" w:hAnsi="Arial Narrow"/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26.0" w:type="dxa"/>
        <w:jc w:val="left"/>
        <w:tblInd w:w="392.0" w:type="dxa"/>
        <w:tblBorders>
          <w:bottom w:color="548dd4" w:space="0" w:sz="4" w:val="single"/>
          <w:right w:color="548dd4" w:space="0" w:sz="4" w:val="single"/>
        </w:tblBorders>
        <w:tblLayout w:type="fixed"/>
        <w:tblLook w:val="0400"/>
      </w:tblPr>
      <w:tblGrid>
        <w:gridCol w:w="3480"/>
        <w:gridCol w:w="3015"/>
        <w:gridCol w:w="4170"/>
        <w:gridCol w:w="3119"/>
        <w:gridCol w:w="1831"/>
        <w:gridCol w:w="11"/>
        <w:tblGridChange w:id="0">
          <w:tblGrid>
            <w:gridCol w:w="3480"/>
            <w:gridCol w:w="3015"/>
            <w:gridCol w:w="4170"/>
            <w:gridCol w:w="3119"/>
            <w:gridCol w:w="1831"/>
            <w:gridCol w:w="11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5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108" w:firstLine="0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8. PLA D’EXECUCIÓ I AVALUACIÓ DEL PROJECTE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5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108" w:firstLine="0"/>
              <w:jc w:val="both"/>
              <w:rPr>
                <w:rFonts w:ascii="Arial Narrow" w:cs="Arial Narrow" w:eastAsia="Arial Narrow" w:hAnsi="Arial Narrow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Són les accions indispensables per aconseguir cadascun dels resultats, amb els indicadors que mesuraran si s’han assolit els resultats, les persones que hi participaran i les dates d’inici i fi de cada activitat. Cal emplenar, com a mínim, un resultat i una activitat, amb els agents involucrats i dates d’inici i fi. La resta són opcionals i en funció del projecte.</w:t>
            </w:r>
          </w:p>
        </w:tc>
      </w:tr>
      <w:tr>
        <w:trPr>
          <w:cantSplit w:val="0"/>
          <w:trHeight w:val="79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Resultats esperats</w:t>
            </w:r>
          </w:p>
          <w:p w:rsidR="00000000" w:rsidDel="00000000" w:rsidP="00000000" w:rsidRDefault="00000000" w:rsidRPr="00000000" w14:paraId="000001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6"/>
                <w:szCs w:val="16"/>
                <w:rtl w:val="0"/>
              </w:rPr>
              <w:t xml:space="preserve">Indiquen els productes o serveis que es generen de la intervenció realitzada.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Indicadors d’avaluació dels resultats</w:t>
            </w:r>
          </w:p>
          <w:p w:rsidR="00000000" w:rsidDel="00000000" w:rsidP="00000000" w:rsidRDefault="00000000" w:rsidRPr="00000000" w14:paraId="000001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6"/>
                <w:szCs w:val="16"/>
                <w:rtl w:val="0"/>
              </w:rPr>
              <w:t xml:space="preserve">Criteris que permeten mesurar els resultats esperats.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Activitat/s proposada/es</w:t>
            </w:r>
          </w:p>
          <w:p w:rsidR="00000000" w:rsidDel="00000000" w:rsidP="00000000" w:rsidRDefault="00000000" w:rsidRPr="00000000" w14:paraId="000001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6"/>
                <w:szCs w:val="16"/>
                <w:rtl w:val="0"/>
              </w:rPr>
              <w:t xml:space="preserve">Descripció de les activitats a realitzar..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Agents involucrats</w:t>
            </w:r>
          </w:p>
          <w:p w:rsidR="00000000" w:rsidDel="00000000" w:rsidP="00000000" w:rsidRDefault="00000000" w:rsidRPr="00000000" w14:paraId="000001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6"/>
                <w:szCs w:val="16"/>
                <w:rtl w:val="0"/>
              </w:rPr>
              <w:t xml:space="preserve">Descripció de les persones involucrades en aquestes activitats.</w:t>
            </w:r>
          </w:p>
        </w:tc>
        <w:tc>
          <w:tcPr>
            <w:gridSpan w:val="2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ffff"/>
                <w:sz w:val="20"/>
                <w:szCs w:val="20"/>
                <w:rtl w:val="0"/>
              </w:rPr>
              <w:t xml:space="preserve">Temporalització</w:t>
            </w:r>
          </w:p>
          <w:p w:rsidR="00000000" w:rsidDel="00000000" w:rsidP="00000000" w:rsidRDefault="00000000" w:rsidRPr="00000000" w14:paraId="000001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-81" w:firstLine="0"/>
              <w:jc w:val="center"/>
              <w:rPr>
                <w:rFonts w:ascii="Arial Narrow" w:cs="Arial Narrow" w:eastAsia="Arial Narrow" w:hAnsi="Arial Narrow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ffffff"/>
                <w:sz w:val="16"/>
                <w:szCs w:val="16"/>
                <w:rtl w:val="0"/>
              </w:rPr>
              <w:t xml:space="preserve">Data d’inici i finalització de cada activitat.</w:t>
            </w:r>
          </w:p>
        </w:tc>
      </w:tr>
      <w:tr>
        <w:trPr>
          <w:cantSplit w:val="0"/>
          <w:trHeight w:val="992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  <w:rtl w:val="0"/>
              </w:rPr>
              <w:t xml:space="preserve">“Què es vol aconseguir?”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  <w:rtl w:val="0"/>
              </w:rPr>
              <w:t xml:space="preserve">“Com es mesurarà si s’ha aconseguit?”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  <w:rtl w:val="0"/>
              </w:rPr>
              <w:t xml:space="preserve">“Amb quines activitats es durà a terme?”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  <w:rtl w:val="0"/>
              </w:rPr>
              <w:t xml:space="preserve">“Qui participarà en aquestes activitats?”</w:t>
            </w:r>
          </w:p>
        </w:tc>
        <w:tc>
          <w:tcPr>
            <w:gridSpan w:val="2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93c47d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ffffff"/>
                <w:sz w:val="18"/>
                <w:szCs w:val="18"/>
                <w:rtl w:val="0"/>
              </w:rPr>
              <w:t xml:space="preserve">“Quan es faran aquestes activitats?” </w:t>
            </w:r>
          </w:p>
        </w:tc>
      </w:tr>
      <w:tr>
        <w:trPr>
          <w:cantSplit w:val="0"/>
          <w:trHeight w:val="6266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ind w:left="283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</w:tcPr>
          <w:p w:rsidR="00000000" w:rsidDel="00000000" w:rsidP="00000000" w:rsidRDefault="00000000" w:rsidRPr="00000000" w14:paraId="000001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ind w:left="14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</w:tcPr>
          <w:p w:rsidR="00000000" w:rsidDel="00000000" w:rsidP="00000000" w:rsidRDefault="00000000" w:rsidRPr="00000000" w14:paraId="000001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</w:tcPr>
          <w:p w:rsidR="00000000" w:rsidDel="00000000" w:rsidP="00000000" w:rsidRDefault="00000000" w:rsidRPr="00000000" w14:paraId="000001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b w:val="1"/>
          <w:color w:val="be529f"/>
          <w:sz w:val="20"/>
          <w:szCs w:val="20"/>
        </w:rPr>
        <w:sectPr>
          <w:headerReference r:id="rId13" w:type="default"/>
          <w:footerReference r:id="rId14" w:type="default"/>
          <w:type w:val="nextPage"/>
          <w:pgSz w:h="11907" w:w="16839" w:orient="landscape"/>
          <w:pgMar w:bottom="567" w:top="567" w:left="306" w:right="851" w:header="737" w:footer="297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arrow" w:cs="Arial Narrow" w:eastAsia="Arial Narrow" w:hAnsi="Arial Narrow"/>
          <w:b w:val="1"/>
          <w:color w:val="be529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6.0" w:type="dxa"/>
        <w:jc w:val="left"/>
        <w:tblInd w:w="23.0" w:type="dxa"/>
        <w:tblLayout w:type="fixed"/>
        <w:tblLook w:val="0400"/>
      </w:tblPr>
      <w:tblGrid>
        <w:gridCol w:w="10656"/>
        <w:tblGridChange w:id="0">
          <w:tblGrid>
            <w:gridCol w:w="1065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9. RECURSOS NECESSARIS PER DESENVOLUPAR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sz w:val="18"/>
                <w:szCs w:val="18"/>
                <w:rtl w:val="0"/>
              </w:rPr>
              <w:t xml:space="preserve">Humans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(Número de persones necessàries per al desenvolupament del projecte, número d’hores i si és o no remunerat, per gènere)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566d8b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Recursos propis a disposició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4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566d8b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8"/>
                <w:szCs w:val="18"/>
                <w:rtl w:val="0"/>
              </w:rPr>
              <w:t xml:space="preserve">Recursos aliens per al desenvolupament del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4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7A">
            <w:pPr>
              <w:spacing w:after="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sz w:val="18"/>
                <w:szCs w:val="18"/>
                <w:rtl w:val="0"/>
              </w:rPr>
              <w:t xml:space="preserve">Infraestructurals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66d8b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(locals, instal·lacions, equips tècnics per al desenvolupament del projecte 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pròpies o alienes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2"/>
                <w:szCs w:val="1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28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left w:w="28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sz w:val="18"/>
                <w:szCs w:val="18"/>
                <w:rtl w:val="0"/>
              </w:rPr>
              <w:t xml:space="preserve">Materials</w:t>
            </w:r>
            <w:r w:rsidDel="00000000" w:rsidR="00000000" w:rsidRPr="00000000">
              <w:rPr>
                <w:rFonts w:ascii="Arial Narrow" w:cs="Arial Narrow" w:eastAsia="Arial Narrow" w:hAnsi="Arial Narrow"/>
                <w:color w:val="566d8b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000000"/>
                <w:sz w:val="16"/>
                <w:szCs w:val="16"/>
                <w:rtl w:val="0"/>
              </w:rPr>
              <w:t xml:space="preserve">(allò que s’haurà de comprar o llogar)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6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60" w:line="24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color w:val="000000"/>
          <w:sz w:val="24"/>
          <w:szCs w:val="24"/>
        </w:rPr>
        <w:sectPr>
          <w:footerReference r:id="rId15" w:type="default"/>
          <w:footerReference r:id="rId16" w:type="even"/>
          <w:type w:val="nextPage"/>
          <w:pgSz w:h="16839" w:w="11907" w:orient="portrait"/>
          <w:pgMar w:bottom="284" w:top="567" w:left="567" w:right="851" w:header="737" w:footer="26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05.0" w:type="dxa"/>
        <w:jc w:val="left"/>
        <w:tblInd w:w="80.0" w:type="dxa"/>
        <w:tblBorders>
          <w:top w:color="548dd4" w:space="0" w:sz="4" w:val="single"/>
          <w:left w:color="548dd4" w:space="0" w:sz="4" w:val="single"/>
          <w:bottom w:color="548dd4" w:space="0" w:sz="4" w:val="single"/>
          <w:right w:color="548dd4" w:space="0" w:sz="4" w:val="single"/>
        </w:tblBorders>
        <w:tblLayout w:type="fixed"/>
        <w:tblLook w:val="0400"/>
      </w:tblPr>
      <w:tblGrid>
        <w:gridCol w:w="1725"/>
        <w:gridCol w:w="3885"/>
        <w:gridCol w:w="705"/>
        <w:gridCol w:w="1275"/>
        <w:gridCol w:w="2115"/>
        <w:tblGridChange w:id="0">
          <w:tblGrid>
            <w:gridCol w:w="1725"/>
            <w:gridCol w:w="3885"/>
            <w:gridCol w:w="705"/>
            <w:gridCol w:w="1275"/>
            <w:gridCol w:w="2115"/>
          </w:tblGrid>
        </w:tblGridChange>
      </w:tblGrid>
      <w:tr>
        <w:trPr>
          <w:cantSplit w:val="0"/>
          <w:trHeight w:val="242" w:hRule="atLeast"/>
          <w:tblHeader w:val="0"/>
        </w:trPr>
        <w:tc>
          <w:tcPr>
            <w:gridSpan w:val="5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</w:tcPr>
          <w:p w:rsidR="00000000" w:rsidDel="00000000" w:rsidP="00000000" w:rsidRDefault="00000000" w:rsidRPr="00000000" w14:paraId="00000181">
            <w:pPr>
              <w:widowControl w:val="0"/>
              <w:pBdr>
                <w:top w:color="000000" w:space="2" w:sz="0" w:val="none"/>
                <w:bottom w:color="000000" w:space="2" w:sz="0" w:val="none"/>
                <w:right w:color="000000" w:space="2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6aa84f"/>
                <w:rtl w:val="0"/>
              </w:rPr>
              <w:t xml:space="preserve">10. PRESSUPOST GENERAL</w:t>
            </w:r>
          </w:p>
          <w:p w:rsidR="00000000" w:rsidDel="00000000" w:rsidP="00000000" w:rsidRDefault="00000000" w:rsidRPr="00000000" w14:paraId="00000182">
            <w:pPr>
              <w:widowControl w:val="0"/>
              <w:pBdr>
                <w:top w:color="000000" w:space="2" w:sz="0" w:val="none"/>
                <w:bottom w:color="000000" w:space="2" w:sz="0" w:val="none"/>
                <w:right w:color="000000" w:space="2" w:sz="0" w:val="none"/>
              </w:pBdr>
              <w:spacing w:after="0" w:line="240" w:lineRule="auto"/>
              <w:rPr>
                <w:rFonts w:ascii="Arial Narrow" w:cs="Arial Narrow" w:eastAsia="Arial Narrow" w:hAnsi="Arial Narrow"/>
                <w:b w:val="1"/>
                <w:color w:val="6aa84f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Previsió de despeses vinculades al projecte presentat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8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Recursos humans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Subministraments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6"/>
                <w:szCs w:val="16"/>
                <w:rtl w:val="0"/>
              </w:rPr>
              <w:t xml:space="preserve">(llum, aigua, gas, etc.)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Comunicacions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6"/>
                <w:szCs w:val="16"/>
                <w:rtl w:val="0"/>
              </w:rPr>
              <w:t xml:space="preserve">(telèfon, correu, missatgeria)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Manteniment d'edificis i/o instal·lacions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Adquisició o lloguer de material fungible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Transport – missatgeria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Publicitat i propaganda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Assegurances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Allotjament i dietes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Viatges i desplaçaments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40" w:hanging="420"/>
              <w:rPr>
                <w:rFonts w:ascii="Arial Narrow" w:cs="Arial Narrow" w:eastAsia="Arial Narrow" w:hAnsi="Arial Narrow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Treballs realitzats per empreses externes.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Desglossament treballs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BD">
            <w:pPr>
              <w:spacing w:after="0" w:line="240" w:lineRule="auto"/>
              <w:ind w:left="114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1:</w:t>
            </w:r>
          </w:p>
        </w:tc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2: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3: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C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4: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5: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6: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D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firstLine="0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Treball 7: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dotted"/>
              <w:right w:color="6aa84f" w:space="0" w:sz="18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66" w:hanging="360"/>
              <w:rPr>
                <w:rFonts w:ascii="Arial Narrow" w:cs="Arial Narrow" w:eastAsia="Arial Narrow" w:hAnsi="Arial Narrow"/>
                <w:i w:val="1"/>
                <w:color w:val="6aa84f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6aa84f"/>
                <w:sz w:val="18"/>
                <w:szCs w:val="18"/>
                <w:rtl w:val="0"/>
              </w:rPr>
              <w:t xml:space="preserve">Altres despeses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8"/>
                <w:szCs w:val="18"/>
                <w:rtl w:val="0"/>
              </w:rPr>
              <w:t xml:space="preserve">no incloses als apartats anteriors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Fonts w:ascii="Arial Narrow" w:cs="Arial Narrow" w:eastAsia="Arial Narrow" w:hAnsi="Arial Narrow"/>
                <w:sz w:val="18"/>
                <w:szCs w:val="18"/>
                <w:rtl w:val="0"/>
              </w:rPr>
              <w:t xml:space="preserve">Desglossament despeses producció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5">
            <w:pPr>
              <w:spacing w:after="0" w:lineRule="auto"/>
              <w:ind w:left="113" w:firstLine="0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 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899" w:hanging="332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1:</w:t>
            </w:r>
          </w:p>
        </w:tc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dotted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9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2: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3: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4: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5: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1FD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6: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tcMar>
              <w:top w:w="28.0" w:type="dxa"/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2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539" w:firstLine="27.00000000000003"/>
              <w:jc w:val="right"/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6aa84f"/>
                <w:sz w:val="18"/>
                <w:szCs w:val="18"/>
                <w:rtl w:val="0"/>
              </w:rPr>
              <w:t xml:space="preserve">Alt. despesa 7:</w:t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2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color w:val="000000"/>
                <w:sz w:val="16"/>
                <w:szCs w:val="16"/>
                <w:rtl w:val="0"/>
              </w:rPr>
              <w:t xml:space="preserve">Import: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8" w:val="single"/>
            </w:tcBorders>
            <w:shd w:fill="d9ead3" w:val="clear"/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d9ead3" w:val="clear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76923c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6aa84f" w:space="0" w:sz="4" w:val="single"/>
              <w:left w:color="6aa84f" w:space="0" w:sz="4" w:val="single"/>
              <w:bottom w:color="6aa84f" w:space="0" w:sz="4" w:val="single"/>
              <w:right w:color="6aa84f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color w:val="38761d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38761d"/>
                <w:sz w:val="18"/>
                <w:szCs w:val="18"/>
                <w:rtl w:val="0"/>
              </w:rPr>
              <w:t xml:space="preserve">TOTAL DE DESPESES PREVISTES</w:t>
            </w:r>
          </w:p>
        </w:tc>
        <w:tc>
          <w:tcPr>
            <w:tcBorders>
              <w:top w:color="6aa84f" w:space="0" w:sz="8" w:val="single"/>
              <w:left w:color="6aa84f" w:space="0" w:sz="8" w:val="single"/>
              <w:bottom w:color="6aa84f" w:space="0" w:sz="8" w:val="single"/>
              <w:right w:color="6aa84f" w:space="0" w:sz="8" w:val="single"/>
            </w:tcBorders>
            <w:shd w:fill="b6d7a8" w:val="clear"/>
            <w:vAlign w:val="center"/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 Narrow" w:cs="Arial Narrow" w:eastAsia="Arial Narrow" w:hAnsi="Arial Narrow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7" w:type="default"/>
      <w:footerReference r:id="rId18" w:type="even"/>
      <w:type w:val="nextPage"/>
      <w:pgSz w:h="16839" w:w="11907" w:orient="portrait"/>
      <w:pgMar w:bottom="284" w:top="567" w:left="567" w:right="851" w:header="737" w:footer="26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B">
    <w:pPr>
      <w:rPr/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left="284" w:firstLine="0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  <w:rtl w:val="0"/>
      </w:rPr>
      <w:t xml:space="preserve">Pàg. </w:t>
    </w:r>
    <w:r w:rsidDel="00000000" w:rsidR="00000000" w:rsidRPr="00000000">
      <w:rPr>
        <w:rFonts w:ascii="Arial Narrow" w:cs="Arial Narrow" w:eastAsia="Arial Narrow" w:hAnsi="Arial Narrow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114300" distT="114300" distL="114300" distR="114300">
          <wp:extent cx="2330768" cy="548607"/>
          <wp:effectExtent b="0" l="0" r="0" t="0"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30768" cy="5486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5"/>
      <w:tblW w:w="10881.0" w:type="dxa"/>
      <w:jc w:val="left"/>
      <w:tblLayout w:type="fixed"/>
      <w:tblLook w:val="0400"/>
    </w:tblPr>
    <w:tblGrid>
      <w:gridCol w:w="5280"/>
      <w:gridCol w:w="5601"/>
      <w:tblGridChange w:id="0">
        <w:tblGrid>
          <w:gridCol w:w="5280"/>
          <w:gridCol w:w="5601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21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1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rFonts w:ascii="Arial" w:cs="Arial" w:eastAsia="Arial" w:hAnsi="Arial"/>
              <w:b w:val="1"/>
              <w:color w:val="ff000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2">
    <w:pPr>
      <w:spacing w:after="0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4">
    <w:pPr>
      <w:rPr/>
    </w:pPr>
    <w:r w:rsidDel="00000000" w:rsidR="00000000" w:rsidRPr="00000000">
      <w:rPr/>
      <w:drawing>
        <wp:inline distB="114300" distT="114300" distL="114300" distR="114300">
          <wp:extent cx="2402379" cy="565463"/>
          <wp:effectExtent b="0" l="0" r="0" t="0"/>
          <wp:docPr id="4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2379" cy="5654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5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Rule="auto"/>
      <w:rPr>
        <w:color w:val="000000"/>
      </w:rPr>
    </w:pPr>
    <w:r w:rsidDel="00000000" w:rsidR="00000000" w:rsidRPr="00000000">
      <w:rPr>
        <w:rtl w:val="0"/>
      </w:rPr>
    </w:r>
  </w:p>
  <w:tbl>
    <w:tblPr>
      <w:tblStyle w:val="Table6"/>
      <w:tblW w:w="10318.000000000002" w:type="dxa"/>
      <w:jc w:val="left"/>
      <w:tblInd w:w="108.0" w:type="dxa"/>
      <w:tblLayout w:type="fixed"/>
      <w:tblLook w:val="0400"/>
    </w:tblPr>
    <w:tblGrid>
      <w:gridCol w:w="5172"/>
      <w:gridCol w:w="5146"/>
      <w:tblGridChange w:id="0">
        <w:tblGrid>
          <w:gridCol w:w="5172"/>
          <w:gridCol w:w="5146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21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1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252"/>
              <w:tab w:val="right" w:leader="none" w:pos="8504"/>
            </w:tabs>
            <w:spacing w:after="0" w:line="240" w:lineRule="auto"/>
            <w:jc w:val="right"/>
            <w:rPr>
              <w:rFonts w:ascii="Arial" w:cs="Arial" w:eastAsia="Arial" w:hAnsi="Arial"/>
              <w:b w:val="1"/>
              <w:color w:val="80808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8">
    <w:pPr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color w:val="ff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pPr>
      <w:widowControl w:val="0"/>
      <w:autoSpaceDE w:val="0"/>
      <w:autoSpaceDN w:val="0"/>
      <w:adjustRightInd w:val="0"/>
    </w:pPr>
    <w:rPr>
      <w:rFonts w:ascii="Arial Narrow" w:cs="Arial Narrow" w:hAnsi="Arial Narrow"/>
      <w:color w:val="000000"/>
      <w:sz w:val="24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0D3FC0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65E1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765E13"/>
    <w:rPr>
      <w:rFonts w:ascii="Tahoma" w:cs="Tahoma" w:hAnsi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 w:val="1"/>
    <w:rsid w:val="009F174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9F174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 w:val="1"/>
    <w:rsid w:val="009F174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9F1741"/>
    <w:rPr>
      <w:sz w:val="22"/>
      <w:szCs w:val="22"/>
    </w:rPr>
  </w:style>
  <w:style w:type="character" w:styleId="Refdecomentario">
    <w:name w:val="annotation reference"/>
    <w:uiPriority w:val="99"/>
    <w:semiHidden w:val="1"/>
    <w:unhideWhenUsed w:val="1"/>
    <w:rsid w:val="00B203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B20343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semiHidden w:val="1"/>
    <w:rsid w:val="00B20343"/>
    <w:rPr>
      <w:lang w:eastAsia="es-ES"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B20343"/>
    <w:rPr>
      <w:b w:val="1"/>
      <w:bCs w:val="1"/>
    </w:rPr>
  </w:style>
  <w:style w:type="character" w:styleId="AsuntodelcomentarioCar" w:customStyle="1">
    <w:name w:val="Asunto del comentario Car"/>
    <w:link w:val="Asuntodelcomentario"/>
    <w:uiPriority w:val="99"/>
    <w:semiHidden w:val="1"/>
    <w:rsid w:val="00B20343"/>
    <w:rPr>
      <w:b w:val="1"/>
      <w:bCs w:val="1"/>
      <w:lang w:eastAsia="es-ES" w:val="es-ES"/>
    </w:rPr>
  </w:style>
  <w:style w:type="character" w:styleId="Ninguno" w:customStyle="1">
    <w:name w:val="Ninguno"/>
    <w:rsid w:val="003C6997"/>
  </w:style>
  <w:style w:type="character" w:styleId="Hipervnculo">
    <w:name w:val="Hyperlink"/>
    <w:uiPriority w:val="99"/>
    <w:unhideWhenUsed w:val="1"/>
    <w:rsid w:val="0005525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 w:val="1"/>
    <w:unhideWhenUsed w:val="1"/>
    <w:rsid w:val="00A50DDF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 w:val="1"/>
    <w:rsid w:val="00A50DDF"/>
    <w:rPr>
      <w:lang w:eastAsia="es-ES"/>
    </w:rPr>
  </w:style>
  <w:style w:type="character" w:styleId="Refdenotaalpie">
    <w:name w:val="footnote reference"/>
    <w:basedOn w:val="Fuentedeprrafopredeter"/>
    <w:uiPriority w:val="99"/>
    <w:unhideWhenUsed w:val="1"/>
    <w:rsid w:val="00A50DDF"/>
    <w:rPr>
      <w:vertAlign w:val="superscript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42.0" w:type="dxa"/>
        <w:bottom w:w="0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footer" Target="footer4.xml"/><Relationship Id="rId13" Type="http://schemas.openxmlformats.org/officeDocument/2006/relationships/header" Target="header4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5" Type="http://schemas.openxmlformats.org/officeDocument/2006/relationships/footer" Target="footer7.xml"/><Relationship Id="rId14" Type="http://schemas.openxmlformats.org/officeDocument/2006/relationships/footer" Target="footer6.xml"/><Relationship Id="rId17" Type="http://schemas.openxmlformats.org/officeDocument/2006/relationships/footer" Target="footer2.xml"/><Relationship Id="rId16" Type="http://schemas.openxmlformats.org/officeDocument/2006/relationships/footer" Target="footer8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5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bZy49sPBB3Q137jJGHuq6aKNdQ==">AMUW2mW+hSYZeb2HF1cld1zBog677GyaVwl8OwwdWsCPyMhUwmMFmcpTRJRjAps6yfeE/z+iQTwk253ju3xezCPtMZgkvytK/jTZusanGIDbLwDmQK/FkRH+9X7Z4vzLa6Mzn2AhjB8MdLUPPbMpEUIsd5IgHbivr76HMsp2DkwqFZ8gnxdianZ2ZcDk5raDC7eS/BNVEaoZIFd76OMRiPzQJXP24ky+MtZ44v9+Qgnif5NEawSAQhWqWs+MZCfxXCzOyEPy3KFnCa4qDOqG1POiP86Gdrlcavq237TZs8KVYPpBHTlpQu+C+biPvTjhIHASLYvUKrxKJUiN6fPlBX6cMtjFgztLBt/GaUxYE03nkdDrOQZ4Y/aolXFZS+z6VLc+KhhyrUxidx2vm9g15TOAzEM+CYugDZI4RxBhieXDuz1eljOeBl2TD9rtxT5mmbBEkf8813sYQGYBy6Vt176INvgyaI3V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2022-01-05T12:32:00Z</dcterms:created>
  <dc:creator>Yo misma</dc:creator>
</cp:coreProperties>
</file>